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345" w:rsidRDefault="00272628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B10188D" wp14:editId="138ABFA7">
            <wp:extent cx="6066790" cy="857529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п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7889" cy="85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2628" w:rsidRDefault="00272628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2628" w:rsidRDefault="00272628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2628" w:rsidRDefault="00272628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Pr="00666832" w:rsidRDefault="00F37C1B" w:rsidP="00F37C1B">
      <w:pPr>
        <w:spacing w:after="0" w:line="240" w:lineRule="auto"/>
        <w:contextualSpacing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66832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lastRenderedPageBreak/>
        <w:t>Дополнительная образовательная программа:</w:t>
      </w:r>
      <w:r w:rsidRPr="00666832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Рабочая программа по художественно-эстетическому направлению объ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>единения «Дуслык</w:t>
      </w:r>
      <w:r w:rsidRPr="00666832">
        <w:rPr>
          <w:rFonts w:ascii="Times New Roman" w:eastAsia="Calibri" w:hAnsi="Times New Roman" w:cs="Times New Roman"/>
          <w:sz w:val="26"/>
          <w:szCs w:val="26"/>
          <w:lang w:eastAsia="ru-RU"/>
        </w:rPr>
        <w:t>»</w:t>
      </w:r>
    </w:p>
    <w:p w:rsidR="00F37C1B" w:rsidRPr="00666832" w:rsidRDefault="00F37C1B" w:rsidP="00F37C1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F37C1B" w:rsidRPr="00666832" w:rsidRDefault="00F37C1B" w:rsidP="00F37C1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sz w:val="26"/>
          <w:szCs w:val="26"/>
          <w:lang w:eastAsia="ru-RU"/>
        </w:rPr>
        <w:t>Автор-составитель программы: Ахметзянова Л.М.</w:t>
      </w:r>
    </w:p>
    <w:p w:rsidR="00F37C1B" w:rsidRPr="00666832" w:rsidRDefault="00F37C1B" w:rsidP="00F37C1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F37C1B" w:rsidRPr="00666832" w:rsidRDefault="00F37C1B" w:rsidP="00F37C1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66832">
        <w:rPr>
          <w:rFonts w:ascii="Times New Roman" w:eastAsia="Calibri" w:hAnsi="Times New Roman" w:cs="Times New Roman"/>
          <w:sz w:val="26"/>
          <w:szCs w:val="26"/>
          <w:lang w:eastAsia="ru-RU"/>
        </w:rPr>
        <w:t>Программа рассмотрена на заседании педагогического совета от «_» __________20___г., протокол №_________</w:t>
      </w: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C1B" w:rsidRDefault="00F37C1B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2628" w:rsidRDefault="00272628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2840" w:rsidRPr="000459F7" w:rsidRDefault="000F2840" w:rsidP="000F2840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“Жизнь– это хореография”.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459F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Энтони Хопкинс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lastRenderedPageBreak/>
        <w:t>Пояснительная записка.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программа дополнительного образования детей “Студия танца. Хореография” предоставляет широкие возможности обучения основам танцевального искусства,</w:t>
      </w:r>
      <w:r w:rsidR="004932CF"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дает возможность ввести детей 7–11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-и лет в мир хореографии, с помощью игровых технологий познакомить с некоторыми хореографическими жанрами, видами и стилями. Программа поможет дошкольникам творчески самовыразиться и проявить себя посредством пластики, ритмики и импровизации.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У детей формируется умение передавать услышанный музыкальный образ в рисунке, пластике. Дети впервые могут одеть сценический костюм, подготовленный специально к танцевальному номеру. С непосредственным участием родителей дети выступят на своих первых концертах и конкурсах. Все это несомненно содействует усилению воспитательного эффекта, проводимого в комплексе семьи и образовательного учреждения.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 “развивающемуся обществу нужны современно образованные, нравственные, предприимчивые люди, которые могут самостоятельно принимать ответственные решения в ситуации выбора, прогнозируя их возможные последствия, способны к сотрудничеству, отличаются мобильностью, динамизмом, конструктивностью, обладают развитым чувством ответственности за судьбу страны” (из “Концепция модернизации Российского образования”).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Сотрудничество, мобильность, динамизм, конструктивность, ответственность – это именно те личностные качества, которые формируются у детей в результате систематических занятий по танцевальым программам и хореографией..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программы – 2 года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 разработки программы – 2019 г.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образовательном процессе главная роль отводится эстетическому воспитанию.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Направленность программы</w:t>
      </w:r>
      <w:r w:rsidR="003440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художественно-эстетическая, 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направлена на:</w:t>
      </w:r>
    </w:p>
    <w:p w:rsidR="000F2840" w:rsidRPr="000459F7" w:rsidRDefault="004932CF" w:rsidP="000F28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приобщение детей 7–11</w:t>
      </w:r>
      <w:r w:rsidR="000F2840"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-и лет к основам хореографического искусства;</w:t>
      </w:r>
    </w:p>
    <w:p w:rsidR="000F2840" w:rsidRPr="000459F7" w:rsidRDefault="000F2840" w:rsidP="000F28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одаренных детей с целью развития их творческих способностей;</w:t>
      </w:r>
    </w:p>
    <w:p w:rsidR="000F2840" w:rsidRPr="000459F7" w:rsidRDefault="000F2840" w:rsidP="000F28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гармонично и всесторонне развитой личности в процессе овладения искусством танца,</w:t>
      </w:r>
    </w:p>
    <w:p w:rsidR="000F2840" w:rsidRPr="000459F7" w:rsidRDefault="000F2840" w:rsidP="000F28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художественной одаренности в области танцевально-исполнительского мастерства;</w:t>
      </w:r>
    </w:p>
    <w:p w:rsidR="000F2840" w:rsidRPr="000459F7" w:rsidRDefault="000F2840" w:rsidP="000F28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 совершенствование специальных музыкальных способностей.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Новизна данной образовательной программы 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заключается в комплексном использовании трех методов: </w:t>
      </w: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метода музыкального движения, метода </w:t>
      </w: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хореокорреции и методики партерного экзерсиса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Выбор основных методов обучения основан на возрастных и индивидуальных особенностях детей старшего дошкольного возраста 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Актуальность данной образовательной программы 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характеризуется тем, что в настоящее время со стороны родителей и детей растет спрос на образовательные услуги в области хореографии. Очень часто дети начинают заниматься хореографией уже в дошкольном возрасте, так как родители справедливо считают, что ребенок, который </w:t>
      </w: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умеет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 танцевать, развивается быстрее и гармоничнее своих сверстников.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образовательных учреждениях города всегда высока потребность в услугах танцевально-хореографических коллективов. Любое культурно-массовое мероприятие без этого не обходится. Без хореографических композиций концерт, шоу, конкурс, фестиваль выглядят блекло. Красочные танцевальные композиции уместны всегда и в любом мероприятии любого формата (развлекательное, познавательное, патриотическое).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Такой интерес и востребованность в дополнительных образовательных услугах художественно-эстетического направления привело нас к созданию образовательной программы “Студия танца. Хореография”.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Современный социальный заказ на образование обусловлен и задачами художественного образования школьников, которые выдвигаются в концепции модернизации российского образования. В ней подчеркивается важность художественного образования, использования познавательных и воспитательных возможностей предметов художественно-эстетической направленности, формирующих у обучающихся творческие способности, чувство прекрасного, эстетический вкус, нравственность.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направлена на формирование и развитие у воспитанников таких физических данных, как подвижность, выносливость, сила, ловкость, на развитие танцевальных данных: гибкости, пластичности, танцевальной выворотности, танцевального шага и т. п. Развивается также и познавательный интерес. Умело подобранные упражнения, пляски, игры, воспитывают у детей правильное отношение к окружающему миру, углубляют представление о жизни и труде взрослых, различных явлениях природы.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Педагогическая целесообразность образовательной программы 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(мера педагогического вмешательства, разумная достаточность; предоставление самостоятельности и возможностей для самовыражения самому учащемуся). Педагогическая целесообразность образовательной программы “Студия танца. Хореография” определена тем, что ориентирует воспитанника на приобщение каждого ребенка к танцевально-музыкальной культуре, применение полученных знаний, умений и навыков хореографического творчества в повседневной деятельности, улучшение своего образовательного результата, на создание индивидуального творческого продукта.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Благодаря систематическому хореографическому образованию и воспитанию обучающиеся приобретают общую эстетическую и танцевальную культуру, а развитие танцевальных и музыкальных способностей помогает более тонкому восприятию хореографического искусства – в этом и заключается </w:t>
      </w: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педагогическая целесообразность 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разработанной образовательной программы по обучению хореографии.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педагогическую целесообразность образовательной программы мы видим в формировании у учащегося чувства ответственности в исполнении своей индивидуальной функции в коллективном процессе (общий танец), с одной стороны, и формировании самодостаточного проявления всего творческого потенциала при выполнении индивидуальных партий ребенка в коллективном постановочном процессе формирования танцевального номера, с другой стороны.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Главная </w:t>
      </w: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программы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– </w:t>
      </w: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развитие творческих способностей дошкольников посредством танцевального искусства.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Задачи: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Обучающие:</w:t>
      </w:r>
    </w:p>
    <w:p w:rsidR="000F2840" w:rsidRPr="000459F7" w:rsidRDefault="000F2840" w:rsidP="000F284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обучить основам партерной гимнастики;</w:t>
      </w:r>
    </w:p>
    <w:p w:rsidR="000F2840" w:rsidRPr="000459F7" w:rsidRDefault="000F2840" w:rsidP="000F284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поэтапное овладение основам классического экзерсиса у опоры и на середине зала;</w:t>
      </w:r>
    </w:p>
    <w:p w:rsidR="000F2840" w:rsidRPr="000459F7" w:rsidRDefault="000F2840" w:rsidP="000F284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обучить простейшим элементам классического и народного танца;</w:t>
      </w:r>
    </w:p>
    <w:p w:rsidR="000F2840" w:rsidRPr="000459F7" w:rsidRDefault="000F2840" w:rsidP="000F284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обучить элементам музыкальной грамоты;</w:t>
      </w:r>
    </w:p>
    <w:p w:rsidR="000F2840" w:rsidRPr="000459F7" w:rsidRDefault="000F2840" w:rsidP="000F284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познакомить детей с историей возникновения и развития танца.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Развивающие:</w:t>
      </w:r>
    </w:p>
    <w:p w:rsidR="000F2840" w:rsidRPr="000459F7" w:rsidRDefault="000F2840" w:rsidP="000F284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снятию мышечного и психологического торможения посредством танцевального движения;</w:t>
      </w:r>
    </w:p>
    <w:p w:rsidR="000F2840" w:rsidRPr="000459F7" w:rsidRDefault="000F2840" w:rsidP="000F284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правильную осанку, корректировать фигуру ребенка;</w:t>
      </w:r>
    </w:p>
    <w:p w:rsidR="000F2840" w:rsidRPr="000459F7" w:rsidRDefault="000F2840" w:rsidP="000F284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интерес к танцевальному искусству;</w:t>
      </w:r>
    </w:p>
    <w:p w:rsidR="000F2840" w:rsidRPr="000459F7" w:rsidRDefault="000F2840" w:rsidP="000F284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развить музыкальность, выразительность и осмысленность исполнения танцевальных движений;</w:t>
      </w:r>
    </w:p>
    <w:p w:rsidR="000F2840" w:rsidRPr="000459F7" w:rsidRDefault="000F2840" w:rsidP="000F284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развить воображение, фантазию, умение находить свои оригинальные движения для выражения характера музыки;</w:t>
      </w:r>
    </w:p>
    <w:p w:rsidR="000F2840" w:rsidRPr="000459F7" w:rsidRDefault="000F2840" w:rsidP="000F284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развить познавательный интерес, любознательность и умение творчески мыслить;</w:t>
      </w:r>
    </w:p>
    <w:p w:rsidR="000F2840" w:rsidRPr="000459F7" w:rsidRDefault="000F2840" w:rsidP="000F284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художественный вкус.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Воспитательные:</w:t>
      </w:r>
    </w:p>
    <w:p w:rsidR="000F2840" w:rsidRPr="000459F7" w:rsidRDefault="000F2840" w:rsidP="000F284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воспитать культуру поведения и общения;</w:t>
      </w:r>
    </w:p>
    <w:p w:rsidR="000F2840" w:rsidRPr="000459F7" w:rsidRDefault="000F2840" w:rsidP="000F284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воспитать умение ребенка работать в коллективе;</w:t>
      </w:r>
    </w:p>
    <w:p w:rsidR="000F2840" w:rsidRPr="000459F7" w:rsidRDefault="000F2840" w:rsidP="000F284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заложить основы становления эстетически развитой личности;</w:t>
      </w:r>
    </w:p>
    <w:p w:rsidR="000F2840" w:rsidRPr="000459F7" w:rsidRDefault="000F2840" w:rsidP="000F284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чувство ответственности, трудолюбия, конструктивности.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Возраст детей, участвующих в реализации данной образовательной программы – 7–12 лет – 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уащиеся начальной школы. Прием детей осуществляется на основании письменного заявления родителей и медицинского заключения о состоянии здоровья ребенка. 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Сроки реализации образовательной программы дополнительного образования детей (продолжительность образовательного процесса, этапы).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Сроки реализации образовательной программы 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– 2 года.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Ступени (этапы) образовательной программы</w:t>
      </w:r>
    </w:p>
    <w:p w:rsidR="000F2840" w:rsidRPr="000459F7" w:rsidRDefault="004932CF" w:rsidP="000F28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1-й год обучения (7</w:t>
      </w:r>
      <w:r w:rsidR="000F2840"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 xml:space="preserve"> лет) – Подготовительная ступень –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предполагает освоение азов ритмики, изучение простейших элементов партерной гимнастики, изучение танцевальных элементов, применяя игровые технологии, исполнение простых танцевальных композиций и танцев.</w:t>
      </w:r>
    </w:p>
    <w:p w:rsidR="000F2840" w:rsidRPr="000459F7" w:rsidRDefault="004932CF" w:rsidP="000F284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2-й год обучения (8</w:t>
      </w:r>
      <w:r w:rsidR="000F2840"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 xml:space="preserve"> лет) – Начальная ступень –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закрепление азов ритмики и усложнение материала по партерной гимнастике, постановочная деятельность на основе изученных танцевальных движений.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Формы занятий:</w:t>
      </w:r>
    </w:p>
    <w:p w:rsidR="000F2840" w:rsidRPr="000459F7" w:rsidRDefault="000F2840" w:rsidP="000F284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традиционное занятие;</w:t>
      </w:r>
    </w:p>
    <w:p w:rsidR="000F2840" w:rsidRPr="000459F7" w:rsidRDefault="000F2840" w:rsidP="000F284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комбинированное занятие;</w:t>
      </w:r>
    </w:p>
    <w:p w:rsidR="000F2840" w:rsidRPr="000459F7" w:rsidRDefault="000F2840" w:rsidP="000F284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занятие;</w:t>
      </w:r>
    </w:p>
    <w:p w:rsidR="000F2840" w:rsidRPr="000459F7" w:rsidRDefault="000F2840" w:rsidP="000F284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игра, праздник, конкурс, фестиваль;</w:t>
      </w:r>
    </w:p>
    <w:p w:rsidR="000F2840" w:rsidRPr="000459F7" w:rsidRDefault="000F2840" w:rsidP="000F284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творческая встреча;</w:t>
      </w:r>
    </w:p>
    <w:p w:rsidR="000F2840" w:rsidRPr="000459F7" w:rsidRDefault="000F2840" w:rsidP="000F284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репетиция;</w:t>
      </w:r>
    </w:p>
    <w:p w:rsidR="000F2840" w:rsidRPr="000459F7" w:rsidRDefault="000F2840" w:rsidP="000F284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концерт, открытый урок.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Формы организации деятельности воспитанников на занятии:</w:t>
      </w:r>
    </w:p>
    <w:p w:rsidR="000F2840" w:rsidRPr="000459F7" w:rsidRDefault="000F2840" w:rsidP="000F284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фронтальная;</w:t>
      </w:r>
    </w:p>
    <w:p w:rsidR="000F2840" w:rsidRPr="000459F7" w:rsidRDefault="000F2840" w:rsidP="000F284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парах</w:t>
      </w:r>
      <w:r w:rsidRPr="000459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;</w:t>
      </w:r>
    </w:p>
    <w:p w:rsidR="000F2840" w:rsidRPr="000459F7" w:rsidRDefault="000F2840" w:rsidP="000F284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групповая;</w:t>
      </w:r>
    </w:p>
    <w:p w:rsidR="000F2840" w:rsidRPr="000459F7" w:rsidRDefault="000F2840" w:rsidP="000F284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индивидуально–групповая;</w:t>
      </w:r>
    </w:p>
    <w:p w:rsidR="000F2840" w:rsidRPr="000459F7" w:rsidRDefault="000F2840" w:rsidP="000F284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ансамблевая.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Хореографическая деятельность включает выполнение следующих заданий:</w:t>
      </w:r>
    </w:p>
    <w:p w:rsidR="000F2840" w:rsidRPr="000459F7" w:rsidRDefault="000F2840" w:rsidP="000F284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музыкально-ритмические упражнения на освоение, закрепление музыкально-ритмических навыков и навыков выразительного движения;</w:t>
      </w:r>
    </w:p>
    <w:p w:rsidR="000F2840" w:rsidRPr="000459F7" w:rsidRDefault="000F2840" w:rsidP="000F284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пляски: парные, народно-тематические;</w:t>
      </w:r>
    </w:p>
    <w:p w:rsidR="000F2840" w:rsidRPr="000459F7" w:rsidRDefault="000F2840" w:rsidP="000F284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игры: сюжетные, несюжетные с пением, музыкально-дидактические;</w:t>
      </w:r>
    </w:p>
    <w:p w:rsidR="000F2840" w:rsidRPr="000459F7" w:rsidRDefault="000F2840" w:rsidP="000F284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хороводы;</w:t>
      </w:r>
    </w:p>
    <w:p w:rsidR="000F2840" w:rsidRPr="000459F7" w:rsidRDefault="000F2840" w:rsidP="000F284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построения, перестроения;</w:t>
      </w:r>
    </w:p>
    <w:p w:rsidR="000F2840" w:rsidRPr="000459F7" w:rsidRDefault="000F2840" w:rsidP="000F284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с предметами: шарами, лентами, цветами, мячами и пр.;</w:t>
      </w:r>
    </w:p>
    <w:p w:rsidR="000F2840" w:rsidRPr="000459F7" w:rsidRDefault="000F2840" w:rsidP="000F284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задания на танцевальное и игровое творчество.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Структура занятия состоит из трех частей: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 часть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 включает задания на умеренную моторную двигательную активность: построение, приветствие, комплекс упражнений для подготовки разных групп мышц к основной работе. По длительности – 1/3 часть общего времени занятия.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 часть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 включает задания с большой двигательной активностью, разучивание новых движений. По длительности – 2/3 общего времени занятия.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III часть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 включает музыкальные игры, творческие задания, комплекс упражнений на расслабление мышц и восстановление дыхания. По длительности – 2–3 минуты.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проводятся в игровой форме. Элементы классического экзерсиса вводятся постепенно. При закреплении в обучении элементам экзерсиса целесообразно вводить дидактические музыкально-танцевальные игры (см. приложение).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обозначения движений экзерсиса желательно пользоваться общепринятой терминологией на французском языке.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Режим занятий</w:t>
      </w: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Подготовительная и начальная ступени обучения являются базовыми, позволяют заложить основы танца.Занятия проводятся </w:t>
      </w: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два раза в неделю по два учебных часа. Возможно проведение занятий в режиме 4 раза в неделю по 1 учебному часу.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Длительность одного учебного часа детей составляет 45 минут.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Формы организации деятельности воспитанников на занятии:</w:t>
      </w:r>
    </w:p>
    <w:p w:rsidR="000F2840" w:rsidRPr="000459F7" w:rsidRDefault="000F2840" w:rsidP="000F2840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фронтальная;</w:t>
      </w:r>
    </w:p>
    <w:p w:rsidR="000F2840" w:rsidRPr="000459F7" w:rsidRDefault="000F2840" w:rsidP="000F2840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парах</w:t>
      </w:r>
      <w:r w:rsidRPr="000459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;</w:t>
      </w:r>
    </w:p>
    <w:p w:rsidR="000F2840" w:rsidRPr="000459F7" w:rsidRDefault="000F2840" w:rsidP="000F2840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групповая;</w:t>
      </w:r>
    </w:p>
    <w:p w:rsidR="000F2840" w:rsidRPr="000459F7" w:rsidRDefault="000F2840" w:rsidP="000F2840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индивидуально–групповая;</w:t>
      </w:r>
    </w:p>
    <w:p w:rsidR="000F2840" w:rsidRPr="000459F7" w:rsidRDefault="000F2840" w:rsidP="000F2840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ансамблевая.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Приемы и методы организации образовательного процесса:</w:t>
      </w:r>
    </w:p>
    <w:p w:rsidR="000F2840" w:rsidRPr="000459F7" w:rsidRDefault="000F2840" w:rsidP="000F2840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словесный (устное изложение, беседа и т. д.);</w:t>
      </w:r>
    </w:p>
    <w:p w:rsidR="000F2840" w:rsidRPr="000459F7" w:rsidRDefault="000F2840" w:rsidP="000F2840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наглядный (показ видеоматериалов, иллюстрации, наблюдение, показ педагогом);</w:t>
      </w:r>
    </w:p>
    <w:p w:rsidR="000F2840" w:rsidRPr="000459F7" w:rsidRDefault="000F2840" w:rsidP="000F2840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практический (упражнения).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Методы, в основе которых лежит уровень деятельности детей:</w:t>
      </w:r>
    </w:p>
    <w:p w:rsidR="000F2840" w:rsidRPr="000459F7" w:rsidRDefault="000F2840" w:rsidP="000F284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объяснительно-иллюстративный – дети воспринимают и усваивают готовую информацию;</w:t>
      </w:r>
    </w:p>
    <w:p w:rsidR="000F2840" w:rsidRPr="000459F7" w:rsidRDefault="000F2840" w:rsidP="000F284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репродуктивный – дети воспроизводят полученные знания и освоенные способы деятельности.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Приемы:</w:t>
      </w:r>
    </w:p>
    <w:p w:rsidR="000F2840" w:rsidRPr="000459F7" w:rsidRDefault="000F2840" w:rsidP="000F284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игра;</w:t>
      </w:r>
    </w:p>
    <w:p w:rsidR="000F2840" w:rsidRPr="000459F7" w:rsidRDefault="000F2840" w:rsidP="000F284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беседа;</w:t>
      </w:r>
    </w:p>
    <w:p w:rsidR="000F2840" w:rsidRPr="000459F7" w:rsidRDefault="000F2840" w:rsidP="000F284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 видеоматериалов;</w:t>
      </w:r>
    </w:p>
    <w:p w:rsidR="000F2840" w:rsidRPr="000459F7" w:rsidRDefault="000F2840" w:rsidP="000F284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 педагогом;</w:t>
      </w:r>
    </w:p>
    <w:p w:rsidR="000F2840" w:rsidRPr="000459F7" w:rsidRDefault="000F2840" w:rsidP="000F284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Дидактический материал, используемый в процессе организации занятий:</w:t>
      </w:r>
    </w:p>
    <w:p w:rsidR="000F2840" w:rsidRPr="000459F7" w:rsidRDefault="000F2840" w:rsidP="000F284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Фотографии, литература по хореографии, ритмике, пластике, танцу, видео – аудиозаписи, правила поведения на сцене, словари терминов.</w:t>
      </w:r>
    </w:p>
    <w:p w:rsidR="000F2840" w:rsidRPr="000459F7" w:rsidRDefault="000F2840" w:rsidP="000F2840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0459F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Учебно-тематический план ОП ДОД “Студия танца. Хореография”.</w:t>
      </w:r>
    </w:p>
    <w:p w:rsidR="000F2840" w:rsidRPr="000459F7" w:rsidRDefault="000F2840" w:rsidP="000F2840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9F7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развернуть таблицу</w:t>
      </w:r>
    </w:p>
    <w:tbl>
      <w:tblPr>
        <w:tblW w:w="0" w:type="auto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79"/>
        <w:gridCol w:w="949"/>
        <w:gridCol w:w="1150"/>
        <w:gridCol w:w="1481"/>
        <w:gridCol w:w="949"/>
        <w:gridCol w:w="1150"/>
        <w:gridCol w:w="1481"/>
        <w:gridCol w:w="216"/>
      </w:tblGrid>
      <w:tr w:rsidR="000F2840" w:rsidRPr="000459F7" w:rsidTr="000F2840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Перечень основных разделов программы</w:t>
            </w: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учебных часов по годам обучения: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2840" w:rsidRPr="000459F7" w:rsidTr="000F2840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 год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 год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2840" w:rsidRPr="000459F7" w:rsidTr="000F2840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2840" w:rsidRPr="000459F7" w:rsidTr="000F2840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Практика: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Теория: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Практика: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2840" w:rsidRPr="000459F7" w:rsidTr="000F284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Вводное занятие.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2840" w:rsidRPr="000459F7" w:rsidTr="000F284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Азбука музыкального движения.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2840" w:rsidRPr="000459F7" w:rsidTr="000F284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Партерная гимнастика.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2840" w:rsidRPr="000459F7" w:rsidTr="000F284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Играя, танцуем.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2840" w:rsidRPr="000459F7" w:rsidTr="000F284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танцевальные движения.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2840" w:rsidRPr="000459F7" w:rsidTr="000F284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Репетиционно-</w:t>
            </w: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постановочная работа.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493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2840" w:rsidRPr="000459F7" w:rsidTr="000F284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Выступления.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493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2840" w:rsidRPr="000459F7" w:rsidTr="000F284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 часов по годам обучения: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27142D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459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F2840" w:rsidRPr="000459F7" w:rsidRDefault="000F2840" w:rsidP="000F28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7142D" w:rsidRPr="000459F7" w:rsidRDefault="0027142D" w:rsidP="0027142D">
      <w:pPr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27142D" w:rsidRPr="000459F7" w:rsidRDefault="0027142D" w:rsidP="0027142D">
      <w:pPr>
        <w:ind w:firstLine="567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27142D" w:rsidRPr="000459F7" w:rsidRDefault="0027142D" w:rsidP="0027142D">
      <w:pPr>
        <w:ind w:firstLine="567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459F7">
        <w:rPr>
          <w:rFonts w:ascii="Times New Roman" w:hAnsi="Times New Roman" w:cs="Times New Roman"/>
          <w:b/>
          <w:sz w:val="28"/>
          <w:szCs w:val="28"/>
        </w:rPr>
        <w:t>Общие ожидаемые результаты первого года обучения:</w:t>
      </w:r>
    </w:p>
    <w:p w:rsidR="0027142D" w:rsidRPr="000459F7" w:rsidRDefault="0027142D" w:rsidP="0027142D">
      <w:pPr>
        <w:pStyle w:val="a4"/>
        <w:spacing w:line="240" w:lineRule="auto"/>
        <w:jc w:val="both"/>
        <w:rPr>
          <w:rFonts w:ascii="Times New Roman" w:hAnsi="Times New Roman" w:cs="Times New Roman"/>
          <w:b w:val="0"/>
          <w:bCs w:val="0"/>
          <w:sz w:val="28"/>
          <w:szCs w:val="28"/>
          <w:u w:val="double"/>
        </w:rPr>
      </w:pPr>
      <w:r w:rsidRPr="000459F7">
        <w:rPr>
          <w:rFonts w:ascii="Times New Roman" w:hAnsi="Times New Roman" w:cs="Times New Roman"/>
          <w:sz w:val="28"/>
          <w:szCs w:val="28"/>
        </w:rPr>
        <w:t xml:space="preserve">        На подготовительной ступени </w:t>
      </w:r>
      <w:r w:rsidRPr="000459F7">
        <w:rPr>
          <w:rFonts w:ascii="Times New Roman" w:hAnsi="Times New Roman" w:cs="Times New Roman"/>
          <w:sz w:val="28"/>
          <w:szCs w:val="28"/>
          <w:u w:val="double"/>
        </w:rPr>
        <w:t>(1 год обучения)</w:t>
      </w:r>
      <w:r w:rsidRPr="000459F7">
        <w:rPr>
          <w:rFonts w:ascii="Times New Roman" w:hAnsi="Times New Roman" w:cs="Times New Roman"/>
          <w:sz w:val="28"/>
          <w:szCs w:val="28"/>
        </w:rPr>
        <w:t xml:space="preserve"> дети должны </w:t>
      </w:r>
      <w:r w:rsidRPr="000459F7">
        <w:rPr>
          <w:rFonts w:ascii="Times New Roman" w:hAnsi="Times New Roman" w:cs="Times New Roman"/>
          <w:sz w:val="28"/>
          <w:szCs w:val="28"/>
          <w:u w:val="double"/>
        </w:rPr>
        <w:t>знать:</w:t>
      </w:r>
    </w:p>
    <w:p w:rsidR="0027142D" w:rsidRPr="000459F7" w:rsidRDefault="0027142D" w:rsidP="0027142D">
      <w:pPr>
        <w:pStyle w:val="1"/>
        <w:numPr>
          <w:ilvl w:val="0"/>
          <w:numId w:val="14"/>
        </w:numPr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простейшие элементы партерной гимнастики;</w:t>
      </w:r>
    </w:p>
    <w:p w:rsidR="0027142D" w:rsidRPr="000459F7" w:rsidRDefault="0027142D" w:rsidP="0027142D">
      <w:pPr>
        <w:pStyle w:val="1"/>
        <w:numPr>
          <w:ilvl w:val="0"/>
          <w:numId w:val="14"/>
        </w:numPr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459F7">
        <w:rPr>
          <w:rFonts w:ascii="Times New Roman" w:hAnsi="Times New Roman" w:cs="Times New Roman"/>
          <w:bCs/>
          <w:sz w:val="28"/>
          <w:szCs w:val="28"/>
        </w:rPr>
        <w:t>навыки выворотного положения ног, устойчивости, координации движений;</w:t>
      </w:r>
    </w:p>
    <w:p w:rsidR="0027142D" w:rsidRPr="000459F7" w:rsidRDefault="0027142D" w:rsidP="0027142D">
      <w:pPr>
        <w:pStyle w:val="1"/>
        <w:numPr>
          <w:ilvl w:val="0"/>
          <w:numId w:val="14"/>
        </w:numPr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правила постановки корпуса;</w:t>
      </w:r>
    </w:p>
    <w:p w:rsidR="0027142D" w:rsidRPr="000459F7" w:rsidRDefault="0027142D" w:rsidP="0027142D">
      <w:pPr>
        <w:pStyle w:val="1"/>
        <w:numPr>
          <w:ilvl w:val="0"/>
          <w:numId w:val="1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правила поведения на занятиях и на концерте.</w:t>
      </w:r>
    </w:p>
    <w:p w:rsidR="0027142D" w:rsidRPr="000459F7" w:rsidRDefault="0027142D" w:rsidP="0027142D">
      <w:pPr>
        <w:pStyle w:val="a4"/>
        <w:spacing w:line="240" w:lineRule="auto"/>
        <w:ind w:firstLine="567"/>
        <w:jc w:val="both"/>
        <w:rPr>
          <w:rFonts w:ascii="Times New Roman" w:hAnsi="Times New Roman" w:cs="Times New Roman"/>
          <w:b w:val="0"/>
          <w:bCs w:val="0"/>
          <w:sz w:val="28"/>
          <w:szCs w:val="28"/>
          <w:u w:val="double"/>
        </w:rPr>
      </w:pPr>
      <w:r w:rsidRPr="000459F7">
        <w:rPr>
          <w:rFonts w:ascii="Times New Roman" w:hAnsi="Times New Roman" w:cs="Times New Roman"/>
          <w:sz w:val="28"/>
          <w:szCs w:val="28"/>
        </w:rPr>
        <w:t xml:space="preserve">На подготовительной ступени (1 год обучения) дети должны </w:t>
      </w:r>
      <w:r w:rsidRPr="000459F7">
        <w:rPr>
          <w:rFonts w:ascii="Times New Roman" w:hAnsi="Times New Roman" w:cs="Times New Roman"/>
          <w:sz w:val="28"/>
          <w:szCs w:val="28"/>
          <w:u w:val="double"/>
        </w:rPr>
        <w:t>уметь:</w:t>
      </w:r>
    </w:p>
    <w:p w:rsidR="0027142D" w:rsidRPr="000459F7" w:rsidRDefault="0027142D" w:rsidP="0027142D">
      <w:pPr>
        <w:pStyle w:val="1"/>
        <w:numPr>
          <w:ilvl w:val="0"/>
          <w:numId w:val="15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передавать в движении музыкальный размер и ритмический рисунок, акцентировать шаг на первую долю;</w:t>
      </w:r>
    </w:p>
    <w:p w:rsidR="0027142D" w:rsidRPr="000459F7" w:rsidRDefault="0027142D" w:rsidP="0027142D">
      <w:pPr>
        <w:pStyle w:val="1"/>
        <w:numPr>
          <w:ilvl w:val="0"/>
          <w:numId w:val="15"/>
        </w:numPr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распознавать характер танцевальной музыки;</w:t>
      </w:r>
    </w:p>
    <w:p w:rsidR="0027142D" w:rsidRPr="000459F7" w:rsidRDefault="0027142D" w:rsidP="0027142D">
      <w:pPr>
        <w:pStyle w:val="1"/>
        <w:numPr>
          <w:ilvl w:val="0"/>
          <w:numId w:val="15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творчески мыслить и фантазировать в соответствии с музыкальным материалом;</w:t>
      </w:r>
    </w:p>
    <w:p w:rsidR="0027142D" w:rsidRPr="000459F7" w:rsidRDefault="0027142D" w:rsidP="0027142D">
      <w:pPr>
        <w:pStyle w:val="1"/>
        <w:numPr>
          <w:ilvl w:val="0"/>
          <w:numId w:val="15"/>
        </w:numPr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правильно пройти в такт музыки, сохраняя красивую осанку, легкий шаг с носочка;</w:t>
      </w:r>
    </w:p>
    <w:p w:rsidR="0027142D" w:rsidRPr="000459F7" w:rsidRDefault="0027142D" w:rsidP="0027142D">
      <w:pPr>
        <w:pStyle w:val="1"/>
        <w:numPr>
          <w:ilvl w:val="0"/>
          <w:numId w:val="15"/>
        </w:numPr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чувствовать характер музыки;</w:t>
      </w:r>
    </w:p>
    <w:p w:rsidR="0027142D" w:rsidRPr="000459F7" w:rsidRDefault="0027142D" w:rsidP="0027142D">
      <w:pPr>
        <w:pStyle w:val="1"/>
        <w:numPr>
          <w:ilvl w:val="0"/>
          <w:numId w:val="15"/>
        </w:numPr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выразительно двигаться в соответствии с музыкальными образами;</w:t>
      </w:r>
    </w:p>
    <w:p w:rsidR="0027142D" w:rsidRPr="000459F7" w:rsidRDefault="0027142D" w:rsidP="0027142D">
      <w:pPr>
        <w:pStyle w:val="1"/>
        <w:numPr>
          <w:ilvl w:val="0"/>
          <w:numId w:val="15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 xml:space="preserve">строить отношения со сверстниками.          </w:t>
      </w:r>
    </w:p>
    <w:p w:rsidR="0027142D" w:rsidRPr="000459F7" w:rsidRDefault="0027142D" w:rsidP="0027142D">
      <w:pPr>
        <w:pStyle w:val="1"/>
        <w:jc w:val="both"/>
        <w:rPr>
          <w:rFonts w:ascii="Times New Roman" w:hAnsi="Times New Roman" w:cs="Times New Roman"/>
          <w:sz w:val="28"/>
          <w:szCs w:val="28"/>
        </w:rPr>
      </w:pPr>
    </w:p>
    <w:p w:rsidR="0027142D" w:rsidRPr="000459F7" w:rsidRDefault="0027142D" w:rsidP="0027142D">
      <w:pPr>
        <w:spacing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59F7">
        <w:rPr>
          <w:rFonts w:ascii="Times New Roman" w:hAnsi="Times New Roman" w:cs="Times New Roman"/>
          <w:b/>
          <w:i/>
          <w:sz w:val="28"/>
          <w:szCs w:val="28"/>
        </w:rPr>
        <w:t>1. Коллективно-порядковые навыки и умения:</w:t>
      </w:r>
    </w:p>
    <w:p w:rsidR="0027142D" w:rsidRPr="000459F7" w:rsidRDefault="0027142D" w:rsidP="0027142D">
      <w:pPr>
        <w:pStyle w:val="a3"/>
        <w:numPr>
          <w:ilvl w:val="0"/>
          <w:numId w:val="17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принимать правильное исходное положение в соответствии с содержанием и особенностями музыки и движения;</w:t>
      </w:r>
    </w:p>
    <w:p w:rsidR="0027142D" w:rsidRPr="000459F7" w:rsidRDefault="0027142D" w:rsidP="0027142D">
      <w:pPr>
        <w:pStyle w:val="a3"/>
        <w:numPr>
          <w:ilvl w:val="0"/>
          <w:numId w:val="17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организованно строиться (быстро, точно), сохранять правильные дистанции в колонке парами;</w:t>
      </w:r>
    </w:p>
    <w:p w:rsidR="0027142D" w:rsidRPr="000459F7" w:rsidRDefault="0027142D" w:rsidP="0027142D">
      <w:pPr>
        <w:pStyle w:val="a3"/>
        <w:numPr>
          <w:ilvl w:val="0"/>
          <w:numId w:val="17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самостоятельно определять нужное направление движения по словесной инструкции учителя, по звуковому и музыкальному сигналам;</w:t>
      </w:r>
    </w:p>
    <w:p w:rsidR="0027142D" w:rsidRPr="000459F7" w:rsidRDefault="0027142D" w:rsidP="0027142D">
      <w:pPr>
        <w:pStyle w:val="a3"/>
        <w:numPr>
          <w:ilvl w:val="0"/>
          <w:numId w:val="17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наблюдать темп движений, обращая внимание на музыку;</w:t>
      </w:r>
    </w:p>
    <w:p w:rsidR="0027142D" w:rsidRPr="000459F7" w:rsidRDefault="0027142D" w:rsidP="0027142D">
      <w:pPr>
        <w:pStyle w:val="a3"/>
        <w:numPr>
          <w:ilvl w:val="0"/>
          <w:numId w:val="17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ходить вдоль стен с четкими поворотами в углах зала;</w:t>
      </w:r>
    </w:p>
    <w:p w:rsidR="0027142D" w:rsidRPr="000459F7" w:rsidRDefault="0027142D" w:rsidP="0027142D">
      <w:pPr>
        <w:pStyle w:val="a3"/>
        <w:numPr>
          <w:ilvl w:val="0"/>
          <w:numId w:val="17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строиться в колонну «по два»;</w:t>
      </w:r>
    </w:p>
    <w:p w:rsidR="0027142D" w:rsidRPr="000459F7" w:rsidRDefault="0027142D" w:rsidP="0027142D">
      <w:pPr>
        <w:pStyle w:val="a3"/>
        <w:numPr>
          <w:ilvl w:val="0"/>
          <w:numId w:val="17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перестраиваться из колонны парами в колонну «по одному»;</w:t>
      </w:r>
    </w:p>
    <w:p w:rsidR="0027142D" w:rsidRPr="000459F7" w:rsidRDefault="0027142D" w:rsidP="0027142D">
      <w:pPr>
        <w:pStyle w:val="a3"/>
        <w:numPr>
          <w:ilvl w:val="0"/>
          <w:numId w:val="17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строиться в круг из шеренги и из движения в рассыпную.</w:t>
      </w:r>
    </w:p>
    <w:p w:rsidR="0027142D" w:rsidRPr="000459F7" w:rsidRDefault="0027142D" w:rsidP="0027142D">
      <w:pPr>
        <w:spacing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59F7">
        <w:rPr>
          <w:rFonts w:ascii="Times New Roman" w:hAnsi="Times New Roman" w:cs="Times New Roman"/>
          <w:b/>
          <w:i/>
          <w:sz w:val="28"/>
          <w:szCs w:val="28"/>
        </w:rPr>
        <w:lastRenderedPageBreak/>
        <w:t>2. Музыкально-ритмические навыки и умения:</w:t>
      </w:r>
    </w:p>
    <w:p w:rsidR="0027142D" w:rsidRPr="000459F7" w:rsidRDefault="0027142D" w:rsidP="0027142D">
      <w:pPr>
        <w:pStyle w:val="a3"/>
        <w:numPr>
          <w:ilvl w:val="0"/>
          <w:numId w:val="18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ощущать смену частей музыкального произведения в двухчастной форме с контрастными построениями;</w:t>
      </w:r>
    </w:p>
    <w:p w:rsidR="0027142D" w:rsidRPr="000459F7" w:rsidRDefault="0027142D" w:rsidP="0027142D">
      <w:pPr>
        <w:pStyle w:val="a3"/>
        <w:numPr>
          <w:ilvl w:val="0"/>
          <w:numId w:val="18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отмечать в движении сильную долю такта;</w:t>
      </w:r>
    </w:p>
    <w:p w:rsidR="0027142D" w:rsidRPr="000459F7" w:rsidRDefault="0027142D" w:rsidP="0027142D">
      <w:pPr>
        <w:pStyle w:val="a3"/>
        <w:numPr>
          <w:ilvl w:val="0"/>
          <w:numId w:val="18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реагировать сменой движений на смену характера музыки;</w:t>
      </w:r>
    </w:p>
    <w:p w:rsidR="0027142D" w:rsidRPr="000459F7" w:rsidRDefault="0027142D" w:rsidP="0027142D">
      <w:pPr>
        <w:pStyle w:val="a3"/>
        <w:numPr>
          <w:ilvl w:val="0"/>
          <w:numId w:val="18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самостоятельно ускорять и замедлять темп разнообразных движений;</w:t>
      </w:r>
    </w:p>
    <w:p w:rsidR="0027142D" w:rsidRPr="000459F7" w:rsidRDefault="0027142D" w:rsidP="0027142D">
      <w:pPr>
        <w:pStyle w:val="a3"/>
        <w:numPr>
          <w:ilvl w:val="0"/>
          <w:numId w:val="18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самостоятельно отмечать в движении метр, ритмический рисунок, акцент;</w:t>
      </w:r>
    </w:p>
    <w:p w:rsidR="0027142D" w:rsidRPr="000459F7" w:rsidRDefault="0027142D" w:rsidP="0027142D">
      <w:pPr>
        <w:pStyle w:val="a3"/>
        <w:numPr>
          <w:ilvl w:val="0"/>
          <w:numId w:val="18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реагировать на темповые и динамические изменения в музыке.</w:t>
      </w:r>
    </w:p>
    <w:p w:rsidR="0027142D" w:rsidRPr="000459F7" w:rsidRDefault="0027142D" w:rsidP="0027142D">
      <w:pPr>
        <w:spacing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59F7">
        <w:rPr>
          <w:rFonts w:ascii="Times New Roman" w:hAnsi="Times New Roman" w:cs="Times New Roman"/>
          <w:b/>
          <w:i/>
          <w:sz w:val="28"/>
          <w:szCs w:val="28"/>
        </w:rPr>
        <w:t>3. Навыки и умения выразительного движения: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легко, естественно и непринужденно выполнять шаг польки, переменный шаг, высокий шаг, пружинящий шаг, боковой галоп, подскоки с ноги на ногу, легкие подскоки, переменные притопы, прыжки с выбрасыванием ноги вперед и все плясовые движения;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ритмично, легко и непринужденно действовать с мячами, скакалками и другими предметами под музыку;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ритмично двигаться в соответствии с различным характером и динамикой музыки;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самостоятельно менять движения в соответствии с трехчастной формой музыкального произведения и музыкальными фразами;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выполнять танцевальные движения: поочередное выбрасывание ног вперед в прыжке, полуприседание с выставлением ноги на пятку, шаг на всей ступне на месте, с продвижением вперед и в кружении;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выразительно передавать игровые образы в инсценировании песен;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самостоятельно инсценировать содержание песен, хороводов, действовать, не подражая друг другу;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придумывать варианты к играм и пляскам;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самостоятельно искать способы передачи в движении музыкального образа;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выполнять элементы классического и народно-сценического урока;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выполнять элементы русской и татарской пляски;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русские народные танцы: «Кадриль», «Яблочко», «Парная полька»;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исполнять хореографические композиции: «Петрушки», «Зимушка-зима»;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«Фигурный вальс».</w:t>
      </w:r>
    </w:p>
    <w:p w:rsidR="0027142D" w:rsidRPr="000459F7" w:rsidRDefault="0027142D" w:rsidP="0027142D">
      <w:pPr>
        <w:pStyle w:val="a3"/>
        <w:numPr>
          <w:ilvl w:val="0"/>
          <w:numId w:val="19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приветствовать учителя и друг друга («Поклон – приветствие»), приглашать на танец («Поклон – приглашение»).</w:t>
      </w:r>
    </w:p>
    <w:p w:rsidR="0027142D" w:rsidRPr="000459F7" w:rsidRDefault="0027142D" w:rsidP="0027142D">
      <w:pPr>
        <w:pStyle w:val="1"/>
        <w:jc w:val="both"/>
        <w:rPr>
          <w:rFonts w:ascii="Times New Roman" w:hAnsi="Times New Roman" w:cs="Times New Roman"/>
          <w:sz w:val="28"/>
          <w:szCs w:val="28"/>
        </w:rPr>
      </w:pPr>
    </w:p>
    <w:p w:rsidR="0027142D" w:rsidRPr="000459F7" w:rsidRDefault="0027142D" w:rsidP="0027142D">
      <w:pPr>
        <w:ind w:firstLine="567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459F7">
        <w:rPr>
          <w:rFonts w:ascii="Times New Roman" w:hAnsi="Times New Roman" w:cs="Times New Roman"/>
          <w:b/>
          <w:sz w:val="28"/>
          <w:szCs w:val="28"/>
        </w:rPr>
        <w:t>Общие ожидаемые результаты второго года обучения:</w:t>
      </w:r>
    </w:p>
    <w:p w:rsidR="0027142D" w:rsidRPr="000459F7" w:rsidRDefault="0027142D" w:rsidP="0027142D">
      <w:pPr>
        <w:pStyle w:val="1"/>
        <w:ind w:left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459F7">
        <w:rPr>
          <w:rFonts w:ascii="Times New Roman" w:hAnsi="Times New Roman" w:cs="Times New Roman"/>
          <w:b/>
          <w:sz w:val="28"/>
          <w:szCs w:val="28"/>
        </w:rPr>
        <w:t xml:space="preserve">На начальной ступени </w:t>
      </w:r>
      <w:r w:rsidRPr="000459F7">
        <w:rPr>
          <w:rFonts w:ascii="Times New Roman" w:hAnsi="Times New Roman" w:cs="Times New Roman"/>
          <w:b/>
          <w:sz w:val="28"/>
          <w:szCs w:val="28"/>
          <w:u w:val="double"/>
        </w:rPr>
        <w:t>(2 год обучения)</w:t>
      </w:r>
      <w:r w:rsidRPr="000459F7">
        <w:rPr>
          <w:rFonts w:ascii="Times New Roman" w:hAnsi="Times New Roman" w:cs="Times New Roman"/>
          <w:b/>
          <w:sz w:val="28"/>
          <w:szCs w:val="28"/>
        </w:rPr>
        <w:t xml:space="preserve"> дети должны </w:t>
      </w:r>
      <w:r w:rsidRPr="000459F7">
        <w:rPr>
          <w:rFonts w:ascii="Times New Roman" w:hAnsi="Times New Roman" w:cs="Times New Roman"/>
          <w:b/>
          <w:sz w:val="28"/>
          <w:szCs w:val="28"/>
          <w:u w:val="double"/>
        </w:rPr>
        <w:t>знать:</w:t>
      </w:r>
    </w:p>
    <w:p w:rsidR="0027142D" w:rsidRPr="000459F7" w:rsidRDefault="0027142D" w:rsidP="0027142D">
      <w:pPr>
        <w:pStyle w:val="1"/>
        <w:numPr>
          <w:ilvl w:val="0"/>
          <w:numId w:val="14"/>
        </w:numPr>
        <w:ind w:left="540" w:hanging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459F7">
        <w:rPr>
          <w:rFonts w:ascii="Times New Roman" w:hAnsi="Times New Roman" w:cs="Times New Roman"/>
          <w:bCs/>
          <w:sz w:val="28"/>
          <w:szCs w:val="28"/>
        </w:rPr>
        <w:t>простейшие элементы классического и народного танца;</w:t>
      </w:r>
    </w:p>
    <w:p w:rsidR="0027142D" w:rsidRPr="000459F7" w:rsidRDefault="0027142D" w:rsidP="0027142D">
      <w:pPr>
        <w:pStyle w:val="1"/>
        <w:numPr>
          <w:ilvl w:val="0"/>
          <w:numId w:val="14"/>
        </w:numPr>
        <w:ind w:left="540" w:hanging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459F7">
        <w:rPr>
          <w:rFonts w:ascii="Times New Roman" w:hAnsi="Times New Roman" w:cs="Times New Roman"/>
          <w:bCs/>
          <w:sz w:val="28"/>
          <w:szCs w:val="28"/>
        </w:rPr>
        <w:t>элементы партерной гимнастики;</w:t>
      </w:r>
    </w:p>
    <w:p w:rsidR="0027142D" w:rsidRPr="000459F7" w:rsidRDefault="0027142D" w:rsidP="0027142D">
      <w:pPr>
        <w:pStyle w:val="1"/>
        <w:numPr>
          <w:ilvl w:val="0"/>
          <w:numId w:val="14"/>
        </w:numPr>
        <w:ind w:left="540" w:hanging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459F7">
        <w:rPr>
          <w:rFonts w:ascii="Times New Roman" w:hAnsi="Times New Roman" w:cs="Times New Roman"/>
          <w:bCs/>
          <w:sz w:val="28"/>
          <w:szCs w:val="28"/>
        </w:rPr>
        <w:t>правила поведения в обществе.</w:t>
      </w:r>
    </w:p>
    <w:p w:rsidR="0027142D" w:rsidRPr="000459F7" w:rsidRDefault="0027142D" w:rsidP="0027142D">
      <w:pPr>
        <w:pStyle w:val="1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142D" w:rsidRPr="000459F7" w:rsidRDefault="0027142D" w:rsidP="0027142D">
      <w:pPr>
        <w:pStyle w:val="1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459F7">
        <w:rPr>
          <w:rFonts w:ascii="Times New Roman" w:hAnsi="Times New Roman" w:cs="Times New Roman"/>
          <w:b/>
          <w:sz w:val="28"/>
          <w:szCs w:val="28"/>
        </w:rPr>
        <w:t xml:space="preserve">На начальной ступени </w:t>
      </w:r>
      <w:r w:rsidRPr="000459F7">
        <w:rPr>
          <w:rFonts w:ascii="Times New Roman" w:hAnsi="Times New Roman" w:cs="Times New Roman"/>
          <w:b/>
          <w:sz w:val="28"/>
          <w:szCs w:val="28"/>
          <w:u w:val="double"/>
        </w:rPr>
        <w:t>(2 год обучения)</w:t>
      </w:r>
      <w:r w:rsidRPr="000459F7">
        <w:rPr>
          <w:rFonts w:ascii="Times New Roman" w:hAnsi="Times New Roman" w:cs="Times New Roman"/>
          <w:b/>
          <w:sz w:val="28"/>
          <w:szCs w:val="28"/>
        </w:rPr>
        <w:t xml:space="preserve"> дети должны </w:t>
      </w:r>
      <w:r w:rsidRPr="000459F7">
        <w:rPr>
          <w:rFonts w:ascii="Times New Roman" w:hAnsi="Times New Roman" w:cs="Times New Roman"/>
          <w:b/>
          <w:sz w:val="28"/>
          <w:szCs w:val="28"/>
          <w:u w:val="double"/>
        </w:rPr>
        <w:t>уметь:</w:t>
      </w:r>
    </w:p>
    <w:p w:rsidR="0027142D" w:rsidRPr="000459F7" w:rsidRDefault="0027142D" w:rsidP="0027142D">
      <w:pPr>
        <w:pStyle w:val="1"/>
        <w:numPr>
          <w:ilvl w:val="0"/>
          <w:numId w:val="16"/>
        </w:numPr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459F7">
        <w:rPr>
          <w:rFonts w:ascii="Times New Roman" w:hAnsi="Times New Roman" w:cs="Times New Roman"/>
          <w:bCs/>
          <w:sz w:val="28"/>
          <w:szCs w:val="28"/>
        </w:rPr>
        <w:t>музыкально, выразительно и осмысленно исполнять танцевальные движения;</w:t>
      </w:r>
    </w:p>
    <w:p w:rsidR="0027142D" w:rsidRPr="000459F7" w:rsidRDefault="0027142D" w:rsidP="0027142D">
      <w:pPr>
        <w:pStyle w:val="1"/>
        <w:numPr>
          <w:ilvl w:val="0"/>
          <w:numId w:val="16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фантазировать и находить свои оригинальные движения для выражения характера музыки;</w:t>
      </w:r>
    </w:p>
    <w:p w:rsidR="0027142D" w:rsidRPr="000459F7" w:rsidRDefault="0027142D" w:rsidP="0027142D">
      <w:pPr>
        <w:pStyle w:val="1"/>
        <w:numPr>
          <w:ilvl w:val="0"/>
          <w:numId w:val="16"/>
        </w:numPr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459F7">
        <w:rPr>
          <w:rFonts w:ascii="Times New Roman" w:hAnsi="Times New Roman" w:cs="Times New Roman"/>
          <w:bCs/>
          <w:sz w:val="28"/>
          <w:szCs w:val="28"/>
        </w:rPr>
        <w:t>творчески мыслить на занятиях;</w:t>
      </w:r>
    </w:p>
    <w:p w:rsidR="0027142D" w:rsidRPr="000459F7" w:rsidRDefault="0027142D" w:rsidP="0027142D">
      <w:pPr>
        <w:pStyle w:val="1"/>
        <w:numPr>
          <w:ilvl w:val="0"/>
          <w:numId w:val="16"/>
        </w:numPr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самостоятельно ускорять и замедлять темп движений;</w:t>
      </w:r>
    </w:p>
    <w:p w:rsidR="0027142D" w:rsidRPr="000459F7" w:rsidRDefault="0027142D" w:rsidP="0027142D">
      <w:pPr>
        <w:pStyle w:val="1"/>
        <w:numPr>
          <w:ilvl w:val="0"/>
          <w:numId w:val="16"/>
        </w:numPr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отличать в движении музыкальные фразы, акценты, несложный ритмический рисунок;</w:t>
      </w:r>
    </w:p>
    <w:p w:rsidR="0027142D" w:rsidRPr="000459F7" w:rsidRDefault="0027142D" w:rsidP="0027142D">
      <w:pPr>
        <w:pStyle w:val="1"/>
        <w:numPr>
          <w:ilvl w:val="0"/>
          <w:numId w:val="16"/>
        </w:numPr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выразительно двигаться в соответствии с музыкальными образами;</w:t>
      </w:r>
    </w:p>
    <w:p w:rsidR="0027142D" w:rsidRPr="000459F7" w:rsidRDefault="0027142D" w:rsidP="0027142D">
      <w:pPr>
        <w:pStyle w:val="1"/>
        <w:numPr>
          <w:ilvl w:val="0"/>
          <w:numId w:val="16"/>
        </w:numPr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распознавать характер танцевальной музыки;</w:t>
      </w:r>
    </w:p>
    <w:p w:rsidR="0027142D" w:rsidRPr="000459F7" w:rsidRDefault="0027142D" w:rsidP="0027142D">
      <w:pPr>
        <w:pStyle w:val="1"/>
        <w:numPr>
          <w:ilvl w:val="0"/>
          <w:numId w:val="16"/>
        </w:numPr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исполнять простейшую танцевальную композицию на изученных танцевальных движениях;</w:t>
      </w:r>
    </w:p>
    <w:p w:rsidR="0027142D" w:rsidRPr="000459F7" w:rsidRDefault="0027142D" w:rsidP="0027142D">
      <w:pPr>
        <w:pStyle w:val="1"/>
        <w:numPr>
          <w:ilvl w:val="0"/>
          <w:numId w:val="16"/>
        </w:numPr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459F7">
        <w:rPr>
          <w:rFonts w:ascii="Times New Roman" w:hAnsi="Times New Roman" w:cs="Times New Roman"/>
          <w:bCs/>
          <w:sz w:val="28"/>
          <w:szCs w:val="28"/>
        </w:rPr>
        <w:t>исполнять  упражнения в более быстром темпе;</w:t>
      </w:r>
    </w:p>
    <w:p w:rsidR="0027142D" w:rsidRPr="000459F7" w:rsidRDefault="0027142D" w:rsidP="0027142D">
      <w:pPr>
        <w:pStyle w:val="1"/>
        <w:numPr>
          <w:ilvl w:val="0"/>
          <w:numId w:val="16"/>
        </w:numPr>
        <w:tabs>
          <w:tab w:val="left" w:pos="567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работать в коллективе.</w:t>
      </w:r>
    </w:p>
    <w:p w:rsidR="0027142D" w:rsidRPr="000459F7" w:rsidRDefault="0027142D" w:rsidP="0027142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7142D" w:rsidRPr="000459F7" w:rsidRDefault="0027142D" w:rsidP="0027142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 конце обучения появляется возможность создания танцевального репертуара, построенного на характерных элементах и движениях танца. Танец должен исполняться музыкально, выразительно, синхронно. Дети должны иметь навык благородного, вежливого обращения к партнеру; иметь представление о народных танцах.</w:t>
      </w:r>
    </w:p>
    <w:p w:rsidR="0027142D" w:rsidRPr="000459F7" w:rsidRDefault="0027142D" w:rsidP="0027142D">
      <w:pPr>
        <w:spacing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7142D" w:rsidRPr="000459F7" w:rsidRDefault="0027142D" w:rsidP="0027142D">
      <w:pPr>
        <w:spacing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59F7">
        <w:rPr>
          <w:rFonts w:ascii="Times New Roman" w:hAnsi="Times New Roman" w:cs="Times New Roman"/>
          <w:b/>
          <w:i/>
          <w:sz w:val="28"/>
          <w:szCs w:val="28"/>
        </w:rPr>
        <w:t>1. Коллективно-порядковые навыки и умения:</w:t>
      </w:r>
    </w:p>
    <w:p w:rsidR="0027142D" w:rsidRPr="000459F7" w:rsidRDefault="0027142D" w:rsidP="0027142D">
      <w:pPr>
        <w:pStyle w:val="a3"/>
        <w:numPr>
          <w:ilvl w:val="0"/>
          <w:numId w:val="20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маршировать в соответствии с метрической пульсацией;</w:t>
      </w:r>
    </w:p>
    <w:p w:rsidR="0027142D" w:rsidRPr="000459F7" w:rsidRDefault="0027142D" w:rsidP="0027142D">
      <w:pPr>
        <w:pStyle w:val="a3"/>
        <w:numPr>
          <w:ilvl w:val="0"/>
          <w:numId w:val="20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чередовать ходьбу с приседанием, со сгибами коленей, на носках, широким или мелким шагом, на пятках, держа ровно спину;</w:t>
      </w:r>
    </w:p>
    <w:p w:rsidR="0027142D" w:rsidRPr="000459F7" w:rsidRDefault="0027142D" w:rsidP="0027142D">
      <w:pPr>
        <w:pStyle w:val="a3"/>
        <w:numPr>
          <w:ilvl w:val="0"/>
          <w:numId w:val="20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рассчитаться на 1, 2, 3 для последующего построения в 3 колонны, шеренги;</w:t>
      </w:r>
    </w:p>
    <w:p w:rsidR="0027142D" w:rsidRPr="000459F7" w:rsidRDefault="0027142D" w:rsidP="0027142D">
      <w:pPr>
        <w:pStyle w:val="a3"/>
        <w:numPr>
          <w:ilvl w:val="0"/>
          <w:numId w:val="20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соблюдать правильные дистанции в колонне «по 3» и в концентрических кругах;</w:t>
      </w:r>
    </w:p>
    <w:p w:rsidR="0027142D" w:rsidRPr="000459F7" w:rsidRDefault="0027142D" w:rsidP="0027142D">
      <w:pPr>
        <w:pStyle w:val="a3"/>
        <w:numPr>
          <w:ilvl w:val="0"/>
          <w:numId w:val="20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перестроение из одного круга в два, три отдельных маленьких круга и концентрические круги путем отступления одной группы детей на шаг вперед, другой – на шаг назад;</w:t>
      </w:r>
    </w:p>
    <w:p w:rsidR="0027142D" w:rsidRPr="000459F7" w:rsidRDefault="0027142D" w:rsidP="0027142D">
      <w:pPr>
        <w:pStyle w:val="a3"/>
        <w:numPr>
          <w:ilvl w:val="0"/>
          <w:numId w:val="20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перестроение из общего круга в кружочки по 2, 3. 4 человека и обратно в общий круг;</w:t>
      </w:r>
    </w:p>
    <w:p w:rsidR="0027142D" w:rsidRPr="000459F7" w:rsidRDefault="0027142D" w:rsidP="0027142D">
      <w:pPr>
        <w:pStyle w:val="a3"/>
        <w:numPr>
          <w:ilvl w:val="0"/>
          <w:numId w:val="20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самостоятельно выполнять требуемые перемены направления и темпа движения, руководствуясь музыкой;</w:t>
      </w:r>
    </w:p>
    <w:p w:rsidR="0027142D" w:rsidRPr="000459F7" w:rsidRDefault="0027142D" w:rsidP="0027142D">
      <w:pPr>
        <w:pStyle w:val="a3"/>
        <w:numPr>
          <w:ilvl w:val="0"/>
          <w:numId w:val="20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выполнение движений с предметами более сложных, чем в предыдущих группах.</w:t>
      </w:r>
    </w:p>
    <w:p w:rsidR="0027142D" w:rsidRPr="000459F7" w:rsidRDefault="0027142D" w:rsidP="0027142D">
      <w:pPr>
        <w:spacing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59F7">
        <w:rPr>
          <w:rFonts w:ascii="Times New Roman" w:hAnsi="Times New Roman" w:cs="Times New Roman"/>
          <w:b/>
          <w:i/>
          <w:sz w:val="28"/>
          <w:szCs w:val="28"/>
        </w:rPr>
        <w:t>2. Музыкально-ритмические навыки и умения:</w:t>
      </w:r>
    </w:p>
    <w:p w:rsidR="0027142D" w:rsidRPr="000459F7" w:rsidRDefault="0027142D" w:rsidP="0027142D">
      <w:pPr>
        <w:pStyle w:val="a3"/>
        <w:numPr>
          <w:ilvl w:val="0"/>
          <w:numId w:val="21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ощущать смену частей музыкального произведения в двухчастной форме с малоконтрастными построениями;</w:t>
      </w:r>
    </w:p>
    <w:p w:rsidR="0027142D" w:rsidRPr="000459F7" w:rsidRDefault="0027142D" w:rsidP="0027142D">
      <w:pPr>
        <w:pStyle w:val="a3"/>
        <w:numPr>
          <w:ilvl w:val="0"/>
          <w:numId w:val="21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передать хлопками ритмический рисунок мелодии;</w:t>
      </w:r>
    </w:p>
    <w:p w:rsidR="0027142D" w:rsidRPr="000459F7" w:rsidRDefault="0027142D" w:rsidP="0027142D">
      <w:pPr>
        <w:pStyle w:val="a3"/>
        <w:numPr>
          <w:ilvl w:val="0"/>
          <w:numId w:val="21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lastRenderedPageBreak/>
        <w:t>повторять любой ритм, заданный учителем;</w:t>
      </w:r>
    </w:p>
    <w:p w:rsidR="0027142D" w:rsidRPr="000459F7" w:rsidRDefault="0027142D" w:rsidP="0027142D">
      <w:pPr>
        <w:pStyle w:val="a3"/>
        <w:numPr>
          <w:ilvl w:val="0"/>
          <w:numId w:val="21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задавать самим ритм и проверять правильность его исполнения хлопками и притопами);</w:t>
      </w:r>
    </w:p>
    <w:p w:rsidR="0027142D" w:rsidRPr="000459F7" w:rsidRDefault="0027142D" w:rsidP="0027142D">
      <w:pPr>
        <w:pStyle w:val="a3"/>
        <w:numPr>
          <w:ilvl w:val="0"/>
          <w:numId w:val="21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выполнять ритмико-гимнастические упражнения общеразвивающего плана, упражнения на координацию движений, упражнения на расслабление мышц;</w:t>
      </w:r>
    </w:p>
    <w:p w:rsidR="0027142D" w:rsidRPr="000459F7" w:rsidRDefault="0027142D" w:rsidP="0027142D">
      <w:pPr>
        <w:pStyle w:val="a3"/>
        <w:numPr>
          <w:ilvl w:val="0"/>
          <w:numId w:val="21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выполнять упражнения с детскими инструментами;</w:t>
      </w:r>
    </w:p>
    <w:p w:rsidR="0027142D" w:rsidRPr="000459F7" w:rsidRDefault="0027142D" w:rsidP="0027142D">
      <w:pPr>
        <w:pStyle w:val="a3"/>
        <w:numPr>
          <w:ilvl w:val="0"/>
          <w:numId w:val="21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передавать в игровых движениях различные нюансы музыки.</w:t>
      </w:r>
    </w:p>
    <w:p w:rsidR="0027142D" w:rsidRPr="000459F7" w:rsidRDefault="0027142D" w:rsidP="0027142D">
      <w:pPr>
        <w:spacing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59F7">
        <w:rPr>
          <w:rFonts w:ascii="Times New Roman" w:hAnsi="Times New Roman" w:cs="Times New Roman"/>
          <w:b/>
          <w:i/>
          <w:sz w:val="28"/>
          <w:szCs w:val="28"/>
        </w:rPr>
        <w:t>3. Навыки и умения выразительного движения: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легко, естественно и непринужденно выполнять элементы танца по программе: шаг на носках, шаг польки, широкий и высокий бег, сильные поскоки, боковой галоп;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передавать в игровых, плясовых движениях различные нюансы музыки – напевность, грациозность, энергичность, нежность, игривость и т.д.;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выразительно действовать с воображаемыми предметами;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придумывать варианты к играм и пляскам;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самостоятельно искать способы передачи в движении музыкального образа;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выражать свои впечатления от танцевальной музыки в движениях или рисунках;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сохранять правильное положение корпуса, рук, ног при исполнении танцевальных движений, правильно распределяя дыхание;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исполнять танцевальные движения индивидуально и коллективно, с сопровождением и без него;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выразительно и ритмично двигаться в соответствии с разнообразным характером музыки, музыкальными образами, передавать несложный музыкальный ритмический рисунок;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самостоятельно начинать движение после музыкального вступления;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активно участвовать в выполнении творческих заданий;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выполнять танцевальные движения: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шаг с притопом;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приставной шаг с приседанием;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пружинящий шаг;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боковой галоп;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переменный шаг;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национальные присядки;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простейшие дроби;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вертушки и кружения;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выразительно и ритмично исполнять танцы согласно репертуарного плана;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выразительно и ритмично исполнять движения с предметами (шарами, обручами, мячами, цветами, ложками, веерами и др.);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выполнять упражнения народно-сценического и классического экзерсиса;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tabs>
          <w:tab w:val="left" w:pos="3345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lastRenderedPageBreak/>
        <w:t>выполнять «Поклон – приветствие», «Поклон – приглашение»;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выполнять элементы классического и народно-сценического урока;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выполнять элементы русской и татарской пляски, русские народные танцы «Коробейники», «А я по лугу гуляла»;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исполнять хореографическую композицию «Сабантуй» (татарский народный танец);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исполнять: «Фигурный вальс», «Самба», «Полонез», «Рок-н-ролл», «Танго»;</w:t>
      </w:r>
    </w:p>
    <w:p w:rsidR="0027142D" w:rsidRPr="000459F7" w:rsidRDefault="0027142D" w:rsidP="0027142D">
      <w:pPr>
        <w:pStyle w:val="a3"/>
        <w:numPr>
          <w:ilvl w:val="0"/>
          <w:numId w:val="22"/>
        </w:numPr>
        <w:spacing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исполнять хореографические композиции: «Не боимся мы дождя», «Пришла Зима», «Красная ромашка».</w:t>
      </w:r>
    </w:p>
    <w:p w:rsidR="0027142D" w:rsidRDefault="0027142D" w:rsidP="0027142D">
      <w:pPr>
        <w:pStyle w:val="1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59F7">
        <w:rPr>
          <w:rFonts w:ascii="Times New Roman" w:hAnsi="Times New Roman" w:cs="Times New Roman"/>
          <w:sz w:val="28"/>
          <w:szCs w:val="28"/>
        </w:rPr>
        <w:t>В конце обучения появляется возможность создания танцевального репертуара, построенного на характерных элементах и движениях танца. Танец должен исполняться музыкально, выразительно, синхронно. Дети должны иметь навык благородного, вежливого обращения к партнеру; иметь представление о народных танцах.</w:t>
      </w:r>
    </w:p>
    <w:p w:rsidR="000459F7" w:rsidRDefault="000459F7" w:rsidP="0027142D">
      <w:pPr>
        <w:pStyle w:val="1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459F7" w:rsidRDefault="000459F7" w:rsidP="0027142D">
      <w:pPr>
        <w:pStyle w:val="1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459F7" w:rsidRDefault="000459F7" w:rsidP="0027142D">
      <w:pPr>
        <w:pStyle w:val="1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459F7" w:rsidRDefault="000459F7" w:rsidP="0027142D">
      <w:pPr>
        <w:pStyle w:val="1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72628" w:rsidRDefault="00272628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72628" w:rsidRDefault="00272628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72628" w:rsidRDefault="00272628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246667" w:rsidRDefault="0024666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459F7" w:rsidRDefault="000459F7" w:rsidP="00045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16A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Список литературы</w:t>
      </w:r>
    </w:p>
    <w:p w:rsidR="00246667" w:rsidRPr="00FD16AB" w:rsidRDefault="00246667" w:rsidP="000459F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Бесова М. Весёлые игры для дружного отряда. - Ярославль: Академия холдинг, 2004.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Васильева Т.К. Секрет танца. - Санкт-Петербург: Диамант, 1997.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Выютский Л.С. Воображение и творчество в детском возрасте. -Просвещение, 1991.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Ильенко Л.П. Интегрированный эстетический курс для начальной школы. - М., 2001.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Назайкинский Е.В. Звуковой мир музыки. - М.: Музыка, 1988.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Никитин Б. Развивающие игры. - М., 1985.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Смирнова М.В. Классический танец. - Выпуск 3. - М., 1988.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Смирнов М.А. Эмоциональный мир музыки. - М.: Музыка, 1990.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Хаустов В.В. Методическое пособие для начальной стадии преподавания акробатического рок-н-ролла. - Ростов-на-Дону, 1999. Дополнительная литература: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Белкин А.С. Основы возрастной педагогики. - Екатеринбург, 1999.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Браиловская Л.В. Самоучитель по танцам. - Ростов-на-Дону: Феникс, 2003.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Игры в школе. - М.: ACT, 2000.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13. Минский Е.М. От игр к занятиям. - М., 1982.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 Новиков С.Ю. Любимые праздники. - М.: ACT - ПРЕСС СКД, 2003.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15. Программы для социально-психологического сопровождения детей с отклоняющимся поведением. - Ростов-на-Дону, 2002.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16. Суртаев В.Я. Игра как социокультурный феномен. - Санкт-Петербург, 2003.</w:t>
      </w:r>
    </w:p>
    <w:p w:rsidR="000459F7" w:rsidRPr="00FD16AB" w:rsidRDefault="000459F7" w:rsidP="000459F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FD16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17. Шишкина В.А. Движение + движение. - М.: Просвещение, 1992</w:t>
      </w:r>
    </w:p>
    <w:p w:rsidR="000459F7" w:rsidRDefault="000459F7" w:rsidP="000459F7"/>
    <w:p w:rsidR="000459F7" w:rsidRPr="000459F7" w:rsidRDefault="000459F7" w:rsidP="0027142D">
      <w:pPr>
        <w:pStyle w:val="1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00CD" w:rsidRPr="000459F7" w:rsidRDefault="00272628">
      <w:pPr>
        <w:rPr>
          <w:rFonts w:ascii="Times New Roman" w:hAnsi="Times New Roman" w:cs="Times New Roman"/>
          <w:sz w:val="28"/>
          <w:szCs w:val="28"/>
        </w:rPr>
      </w:pPr>
    </w:p>
    <w:sectPr w:rsidR="00B300CD" w:rsidRPr="000459F7" w:rsidSect="00F9734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400EE"/>
    <w:multiLevelType w:val="multilevel"/>
    <w:tmpl w:val="9F3EB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C725A8"/>
    <w:multiLevelType w:val="hybridMultilevel"/>
    <w:tmpl w:val="B54A7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7169A"/>
    <w:multiLevelType w:val="multilevel"/>
    <w:tmpl w:val="A1747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54300B"/>
    <w:multiLevelType w:val="hybridMultilevel"/>
    <w:tmpl w:val="A9383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5864CB"/>
    <w:multiLevelType w:val="hybridMultilevel"/>
    <w:tmpl w:val="28FA7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3C129A"/>
    <w:multiLevelType w:val="multilevel"/>
    <w:tmpl w:val="8B023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C900C3"/>
    <w:multiLevelType w:val="multilevel"/>
    <w:tmpl w:val="DD70B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DD4906"/>
    <w:multiLevelType w:val="hybridMultilevel"/>
    <w:tmpl w:val="69FC6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2A703A"/>
    <w:multiLevelType w:val="hybridMultilevel"/>
    <w:tmpl w:val="43C65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AC5E32"/>
    <w:multiLevelType w:val="hybridMultilevel"/>
    <w:tmpl w:val="0338B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A3602F"/>
    <w:multiLevelType w:val="multilevel"/>
    <w:tmpl w:val="7A2C7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221E9C"/>
    <w:multiLevelType w:val="multilevel"/>
    <w:tmpl w:val="0B66A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5B7415"/>
    <w:multiLevelType w:val="multilevel"/>
    <w:tmpl w:val="5260C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0B2631"/>
    <w:multiLevelType w:val="hybridMultilevel"/>
    <w:tmpl w:val="D35E7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465D9C"/>
    <w:multiLevelType w:val="multilevel"/>
    <w:tmpl w:val="D0DC2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FF5499"/>
    <w:multiLevelType w:val="multilevel"/>
    <w:tmpl w:val="8520B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F156D4"/>
    <w:multiLevelType w:val="multilevel"/>
    <w:tmpl w:val="B2727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4C5386D"/>
    <w:multiLevelType w:val="multilevel"/>
    <w:tmpl w:val="E3FA9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70776E"/>
    <w:multiLevelType w:val="multilevel"/>
    <w:tmpl w:val="31E6A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87277B7"/>
    <w:multiLevelType w:val="hybridMultilevel"/>
    <w:tmpl w:val="A35C82E6"/>
    <w:lvl w:ilvl="0" w:tplc="041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9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1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5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7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1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79155C6A"/>
    <w:multiLevelType w:val="multilevel"/>
    <w:tmpl w:val="3D427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D882C8E"/>
    <w:multiLevelType w:val="hybridMultilevel"/>
    <w:tmpl w:val="0C1617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0"/>
  </w:num>
  <w:num w:numId="3">
    <w:abstractNumId w:val="17"/>
  </w:num>
  <w:num w:numId="4">
    <w:abstractNumId w:val="6"/>
  </w:num>
  <w:num w:numId="5">
    <w:abstractNumId w:val="18"/>
  </w:num>
  <w:num w:numId="6">
    <w:abstractNumId w:val="15"/>
  </w:num>
  <w:num w:numId="7">
    <w:abstractNumId w:val="14"/>
  </w:num>
  <w:num w:numId="8">
    <w:abstractNumId w:val="0"/>
  </w:num>
  <w:num w:numId="9">
    <w:abstractNumId w:val="16"/>
  </w:num>
  <w:num w:numId="10">
    <w:abstractNumId w:val="2"/>
  </w:num>
  <w:num w:numId="11">
    <w:abstractNumId w:val="12"/>
  </w:num>
  <w:num w:numId="12">
    <w:abstractNumId w:val="5"/>
  </w:num>
  <w:num w:numId="13">
    <w:abstractNumId w:val="11"/>
  </w:num>
  <w:num w:numId="14">
    <w:abstractNumId w:val="19"/>
  </w:num>
  <w:num w:numId="15">
    <w:abstractNumId w:val="4"/>
  </w:num>
  <w:num w:numId="16">
    <w:abstractNumId w:val="21"/>
  </w:num>
  <w:num w:numId="17">
    <w:abstractNumId w:val="9"/>
  </w:num>
  <w:num w:numId="18">
    <w:abstractNumId w:val="13"/>
  </w:num>
  <w:num w:numId="19">
    <w:abstractNumId w:val="3"/>
  </w:num>
  <w:num w:numId="20">
    <w:abstractNumId w:val="1"/>
  </w:num>
  <w:num w:numId="21">
    <w:abstractNumId w:val="8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6D9"/>
    <w:rsid w:val="000459F7"/>
    <w:rsid w:val="000F2840"/>
    <w:rsid w:val="0013127F"/>
    <w:rsid w:val="00246667"/>
    <w:rsid w:val="0027142D"/>
    <w:rsid w:val="00272628"/>
    <w:rsid w:val="0034405A"/>
    <w:rsid w:val="00451005"/>
    <w:rsid w:val="004932CF"/>
    <w:rsid w:val="00500883"/>
    <w:rsid w:val="005816D9"/>
    <w:rsid w:val="008429D1"/>
    <w:rsid w:val="00902630"/>
    <w:rsid w:val="00917E57"/>
    <w:rsid w:val="00A57B2E"/>
    <w:rsid w:val="00A74534"/>
    <w:rsid w:val="00AD7F31"/>
    <w:rsid w:val="00B718EC"/>
    <w:rsid w:val="00F37C1B"/>
    <w:rsid w:val="00F57AE8"/>
    <w:rsid w:val="00F973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2B5F3"/>
  <w15:docId w15:val="{E22B523D-2152-498E-B824-61963DF9C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6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42D"/>
    <w:pPr>
      <w:spacing w:after="200" w:line="276" w:lineRule="auto"/>
      <w:ind w:left="720"/>
      <w:contextualSpacing/>
    </w:pPr>
  </w:style>
  <w:style w:type="paragraph" w:styleId="a4">
    <w:name w:val="Title"/>
    <w:basedOn w:val="a"/>
    <w:next w:val="a"/>
    <w:link w:val="a5"/>
    <w:qFormat/>
    <w:rsid w:val="0027142D"/>
    <w:pPr>
      <w:spacing w:before="240" w:after="60" w:line="276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</w:rPr>
  </w:style>
  <w:style w:type="character" w:customStyle="1" w:styleId="a5">
    <w:name w:val="Заголовок Знак"/>
    <w:basedOn w:val="a0"/>
    <w:link w:val="a4"/>
    <w:rsid w:val="0027142D"/>
    <w:rPr>
      <w:rFonts w:ascii="Cambria" w:eastAsia="Times New Roman" w:hAnsi="Cambria" w:cs="Cambria"/>
      <w:b/>
      <w:bCs/>
      <w:kern w:val="28"/>
      <w:sz w:val="32"/>
      <w:szCs w:val="32"/>
    </w:rPr>
  </w:style>
  <w:style w:type="paragraph" w:customStyle="1" w:styleId="1">
    <w:name w:val="Без интервала1"/>
    <w:rsid w:val="0027142D"/>
    <w:pPr>
      <w:spacing w:after="0" w:line="240" w:lineRule="auto"/>
    </w:pPr>
    <w:rPr>
      <w:rFonts w:ascii="Calibri" w:eastAsia="Calibri" w:hAnsi="Calibri" w:cs="Calibri"/>
    </w:rPr>
  </w:style>
  <w:style w:type="paragraph" w:styleId="a6">
    <w:name w:val="Balloon Text"/>
    <w:basedOn w:val="a"/>
    <w:link w:val="a7"/>
    <w:uiPriority w:val="99"/>
    <w:semiHidden/>
    <w:unhideWhenUsed/>
    <w:rsid w:val="00F57A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57A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59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7429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822">
          <w:marLeft w:val="0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3105</Words>
  <Characters>17699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Ахметзянова Лилия</dc:creator>
  <cp:keywords/>
  <dc:description/>
  <cp:lastModifiedBy>Лилия</cp:lastModifiedBy>
  <cp:revision>2</cp:revision>
  <cp:lastPrinted>2020-10-24T13:46:00Z</cp:lastPrinted>
  <dcterms:created xsi:type="dcterms:W3CDTF">2020-10-28T06:56:00Z</dcterms:created>
  <dcterms:modified xsi:type="dcterms:W3CDTF">2020-10-28T06:56:00Z</dcterms:modified>
</cp:coreProperties>
</file>